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4846320</wp:posOffset>
                </wp:positionH>
                <wp:positionV relativeFrom="paragraph">
                  <wp:posOffset>-15240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1.6pt;margin-top:-1.2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395CFC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D62244" w:rsidRPr="0084148D" w:rsidTr="007644F2">
        <w:trPr>
          <w:trHeight w:val="227"/>
        </w:trPr>
        <w:tc>
          <w:tcPr>
            <w:tcW w:w="2563" w:type="pct"/>
          </w:tcPr>
          <w:p w:rsidR="00D62244" w:rsidRPr="0084148D" w:rsidRDefault="00855677" w:rsidP="007644F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08.08.2025</w:t>
            </w:r>
          </w:p>
        </w:tc>
        <w:tc>
          <w:tcPr>
            <w:tcW w:w="2437" w:type="pct"/>
          </w:tcPr>
          <w:p w:rsidR="00D62244" w:rsidRPr="0084148D" w:rsidRDefault="00855677" w:rsidP="007644F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1495-13-п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D62244" w:rsidRDefault="00D62244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95CFC" w:rsidRPr="0084148D" w:rsidRDefault="00395CFC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95CFC" w:rsidRDefault="00395CFC" w:rsidP="00395CFC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 xml:space="preserve">Об установлении тарифов на услуги </w:t>
      </w:r>
    </w:p>
    <w:p w:rsidR="00395CFC" w:rsidRPr="00395CFC" w:rsidRDefault="00395CFC" w:rsidP="00395CFC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 xml:space="preserve">муниципального бюджетного </w:t>
      </w:r>
    </w:p>
    <w:p w:rsidR="00395CFC" w:rsidRPr="00395CFC" w:rsidRDefault="00395CFC" w:rsidP="00395CF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 xml:space="preserve">общеобразовательного учреждения </w:t>
      </w:r>
    </w:p>
    <w:p w:rsidR="00395CFC" w:rsidRPr="00395CFC" w:rsidRDefault="00395CFC" w:rsidP="00395CF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 xml:space="preserve">«Средняя общеобразовательная </w:t>
      </w:r>
    </w:p>
    <w:p w:rsidR="00395CFC" w:rsidRPr="00395CFC" w:rsidRDefault="00395CFC" w:rsidP="00395CF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>школа № 2»</w:t>
      </w:r>
    </w:p>
    <w:p w:rsidR="00395CFC" w:rsidRPr="00395CFC" w:rsidRDefault="00395CFC" w:rsidP="00395CF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</w:p>
    <w:p w:rsidR="00395CFC" w:rsidRPr="00395CFC" w:rsidRDefault="00395CFC" w:rsidP="00395CFC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</w:p>
    <w:p w:rsidR="00395CFC" w:rsidRPr="00395CFC" w:rsidRDefault="00395CFC" w:rsidP="00395CFC">
      <w:pPr>
        <w:rPr>
          <w:rFonts w:ascii="PT Astra Serif" w:hAnsi="PT Astra Serif"/>
          <w:sz w:val="28"/>
          <w:szCs w:val="28"/>
        </w:rPr>
      </w:pPr>
    </w:p>
    <w:p w:rsidR="00395CFC" w:rsidRPr="00395CFC" w:rsidRDefault="00395CFC" w:rsidP="00395CFC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395CFC">
        <w:rPr>
          <w:rFonts w:ascii="PT Astra Serif" w:hAnsi="PT Astra Serif"/>
          <w:sz w:val="28"/>
          <w:szCs w:val="28"/>
        </w:rPr>
        <w:t xml:space="preserve">решением Думы города Югорска от 26.05.2009 № 51 «О </w:t>
      </w:r>
      <w:proofErr w:type="gramStart"/>
      <w:r w:rsidRPr="00395CFC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395CFC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395CFC">
        <w:rPr>
          <w:rFonts w:ascii="PT Astra Serif" w:hAnsi="PT Astra Serif"/>
          <w:sz w:val="28"/>
          <w:szCs w:val="28"/>
        </w:rPr>
        <w:t xml:space="preserve">на услуги муниципальных предприятий и учреждений города Югорска», постановлением администрации города Югорска от 08.06.2017 № 1400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395CFC">
        <w:rPr>
          <w:rFonts w:ascii="PT Astra Serif" w:hAnsi="PT Astra Serif"/>
          <w:sz w:val="28"/>
          <w:szCs w:val="28"/>
        </w:rPr>
        <w:t>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бюджетного общеобразовательного учреждения «Средняя общеобразовательная школа № 2»:</w:t>
      </w:r>
    </w:p>
    <w:p w:rsidR="00395CFC" w:rsidRPr="00395CFC" w:rsidRDefault="00395CFC" w:rsidP="00395CFC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>Установить тарифы на услуги муниципального бюджетного общеобразовательного учреждения «Средняя общеобразовательная школа       № 2» (приложение).</w:t>
      </w:r>
    </w:p>
    <w:p w:rsidR="00395CFC" w:rsidRPr="00395CFC" w:rsidRDefault="00395CFC" w:rsidP="00395CFC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>Постановление администрации города Югорска от 12.07.2023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395CFC">
        <w:rPr>
          <w:rFonts w:ascii="PT Astra Serif" w:hAnsi="PT Astra Serif"/>
          <w:sz w:val="28"/>
          <w:szCs w:val="28"/>
        </w:rPr>
        <w:t xml:space="preserve"> № 929-п «Об установлении тарифов на услуги муниципального бюджетного общеобразовательного учреждения «Средняя общеобразовательная школа       № 2» признать утратившим силу.</w:t>
      </w:r>
    </w:p>
    <w:p w:rsidR="00395CFC" w:rsidRPr="00395CFC" w:rsidRDefault="00395CFC" w:rsidP="00395CFC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395CFC" w:rsidRPr="00395CFC" w:rsidRDefault="00395CFC" w:rsidP="00395CFC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:rsidR="00395CFC" w:rsidRPr="00395CFC" w:rsidRDefault="00395CFC" w:rsidP="00395CFC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95CF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95CFC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муниципального бюджетного общеобразовательного учреждения «Средняя общеобразовательная школа № 2» Ефремову И.А.</w:t>
      </w:r>
    </w:p>
    <w:p w:rsidR="00B40204" w:rsidRDefault="00B40204" w:rsidP="00395CF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55677" w:rsidRDefault="00855677" w:rsidP="00395CF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55677" w:rsidRDefault="00855677" w:rsidP="00395CFC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Y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31"/>
        <w:gridCol w:w="3322"/>
        <w:gridCol w:w="2216"/>
      </w:tblGrid>
      <w:tr w:rsidR="00855677" w:rsidRPr="0084148D" w:rsidTr="00855677">
        <w:trPr>
          <w:trHeight w:val="1134"/>
        </w:trPr>
        <w:tc>
          <w:tcPr>
            <w:tcW w:w="2076" w:type="pct"/>
            <w:shd w:val="clear" w:color="auto" w:fill="auto"/>
          </w:tcPr>
          <w:p w:rsidR="00855677" w:rsidRPr="0084148D" w:rsidRDefault="00855677" w:rsidP="00855677">
            <w:pPr>
              <w:rPr>
                <w:b/>
                <w:szCs w:val="26"/>
                <w:lang w:eastAsia="ru-RU"/>
              </w:rPr>
            </w:pPr>
            <w:proofErr w:type="gramStart"/>
            <w:r w:rsidRPr="0084148D">
              <w:rPr>
                <w:b/>
                <w:sz w:val="28"/>
                <w:szCs w:val="26"/>
                <w:lang w:eastAsia="ru-RU"/>
              </w:rPr>
              <w:t>Исполняющий</w:t>
            </w:r>
            <w:proofErr w:type="gramEnd"/>
            <w:r w:rsidRPr="0084148D">
              <w:rPr>
                <w:b/>
                <w:sz w:val="28"/>
                <w:szCs w:val="26"/>
                <w:lang w:eastAsia="ru-RU"/>
              </w:rPr>
              <w:t xml:space="preserve"> обязанности главы города Югорска</w:t>
            </w:r>
          </w:p>
        </w:tc>
        <w:tc>
          <w:tcPr>
            <w:tcW w:w="1754" w:type="pct"/>
            <w:shd w:val="clear" w:color="auto" w:fill="auto"/>
            <w:vAlign w:val="center"/>
          </w:tcPr>
          <w:p w:rsidR="00855677" w:rsidRDefault="00855677" w:rsidP="00855677">
            <w:pPr>
              <w:jc w:val="center"/>
              <w:rPr>
                <w:rFonts w:eastAsia="Calibri"/>
                <w:color w:val="D9D9D9"/>
                <w:sz w:val="18"/>
                <w:szCs w:val="26"/>
                <w:lang w:eastAsia="ru-RU"/>
              </w:rPr>
            </w:pPr>
          </w:p>
          <w:p w:rsidR="00855677" w:rsidRPr="0084148D" w:rsidRDefault="00855677" w:rsidP="00855677">
            <w:pPr>
              <w:jc w:val="center"/>
              <w:rPr>
                <w:rFonts w:eastAsia="Calibri"/>
                <w:szCs w:val="26"/>
                <w:lang w:eastAsia="ru-RU"/>
              </w:rPr>
            </w:pPr>
            <w:r>
              <w:rPr>
                <w:rFonts w:eastAsia="Calibri"/>
                <w:color w:val="D9D9D9"/>
                <w:sz w:val="18"/>
                <w:szCs w:val="26"/>
                <w:lang w:eastAsia="ru-RU"/>
              </w:rPr>
              <w:t>1</w:t>
            </w:r>
          </w:p>
        </w:tc>
        <w:tc>
          <w:tcPr>
            <w:tcW w:w="1170" w:type="pct"/>
            <w:shd w:val="clear" w:color="auto" w:fill="auto"/>
          </w:tcPr>
          <w:p w:rsidR="00855677" w:rsidRDefault="00855677" w:rsidP="00855677">
            <w:pPr>
              <w:jc w:val="right"/>
              <w:rPr>
                <w:b/>
                <w:sz w:val="28"/>
                <w:szCs w:val="26"/>
                <w:lang w:eastAsia="ru-RU"/>
              </w:rPr>
            </w:pPr>
          </w:p>
          <w:p w:rsidR="00855677" w:rsidRPr="0084148D" w:rsidRDefault="00855677" w:rsidP="00855677">
            <w:pPr>
              <w:jc w:val="right"/>
              <w:rPr>
                <w:b/>
                <w:szCs w:val="26"/>
                <w:lang w:eastAsia="ru-RU"/>
              </w:rPr>
            </w:pPr>
            <w:r>
              <w:rPr>
                <w:b/>
                <w:sz w:val="28"/>
                <w:szCs w:val="26"/>
                <w:lang w:eastAsia="ru-RU"/>
              </w:rPr>
              <w:t>Р.А. Ефимов</w:t>
            </w:r>
          </w:p>
        </w:tc>
      </w:tr>
    </w:tbl>
    <w:p w:rsidR="00D62244" w:rsidRDefault="00D62244" w:rsidP="00D62244">
      <w:pPr>
        <w:rPr>
          <w:sz w:val="28"/>
          <w:szCs w:val="28"/>
        </w:rPr>
      </w:pPr>
    </w:p>
    <w:p w:rsidR="00D62244" w:rsidRPr="0084148D" w:rsidRDefault="00D62244" w:rsidP="00D62244">
      <w:pPr>
        <w:rPr>
          <w:rFonts w:eastAsia="Calibri"/>
          <w:b/>
          <w:sz w:val="28"/>
          <w:szCs w:val="26"/>
        </w:rPr>
      </w:pPr>
    </w:p>
    <w:p w:rsidR="00B40204" w:rsidRPr="0084148D" w:rsidRDefault="00B40204" w:rsidP="00B40204">
      <w:pPr>
        <w:rPr>
          <w:rFonts w:eastAsia="Calibri"/>
          <w:b/>
          <w:sz w:val="28"/>
          <w:szCs w:val="26"/>
        </w:rPr>
      </w:pPr>
    </w:p>
    <w:p w:rsidR="00395CFC" w:rsidRDefault="00395CFC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395CFC" w:rsidSect="0084148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95CFC" w:rsidRPr="00A80D6A" w:rsidRDefault="00395CFC" w:rsidP="00395CF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395CFC" w:rsidRPr="00A80D6A" w:rsidRDefault="00395CFC" w:rsidP="00395CF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395CFC" w:rsidRPr="00A80D6A" w:rsidRDefault="00395CFC" w:rsidP="00395CF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D62244" w:rsidRPr="00A80D6A" w:rsidRDefault="00855677" w:rsidP="00D62244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08.08.2025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1495-13-п</w:t>
      </w:r>
    </w:p>
    <w:p w:rsidR="00D62244" w:rsidRDefault="00D62244" w:rsidP="00395CFC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395CFC" w:rsidRPr="00395CFC" w:rsidRDefault="00395CFC" w:rsidP="00395CFC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 xml:space="preserve">Тарифы </w:t>
      </w:r>
    </w:p>
    <w:p w:rsidR="00395CFC" w:rsidRPr="00395CFC" w:rsidRDefault="00395CFC" w:rsidP="00395CFC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395CFC">
        <w:rPr>
          <w:rFonts w:ascii="PT Astra Serif" w:hAnsi="PT Astra Serif"/>
          <w:sz w:val="28"/>
          <w:szCs w:val="28"/>
        </w:rPr>
        <w:t xml:space="preserve">на услуги муниципального бюджетного общеобразовательного учреждения «Средняя общеобразовательная школа № 2» </w:t>
      </w:r>
    </w:p>
    <w:p w:rsidR="00B40204" w:rsidRDefault="00B40204" w:rsidP="00395CFC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8"/>
        <w:gridCol w:w="1701"/>
        <w:gridCol w:w="1276"/>
        <w:gridCol w:w="1276"/>
        <w:gridCol w:w="1211"/>
        <w:gridCol w:w="1198"/>
        <w:gridCol w:w="1418"/>
        <w:gridCol w:w="1417"/>
      </w:tblGrid>
      <w:tr w:rsidR="00395CFC" w:rsidRPr="00395CFC" w:rsidTr="00327D26">
        <w:trPr>
          <w:trHeight w:val="957"/>
          <w:tblHeader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95CF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95CFC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Единицы измерения</w:t>
            </w:r>
          </w:p>
        </w:tc>
        <w:tc>
          <w:tcPr>
            <w:tcW w:w="7796" w:type="dxa"/>
            <w:gridSpan w:val="6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Тарифы,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(рублей с человека)</w:t>
            </w:r>
          </w:p>
        </w:tc>
      </w:tr>
      <w:tr w:rsidR="00395CFC" w:rsidRPr="00395CFC" w:rsidTr="00327D26">
        <w:trPr>
          <w:trHeight w:val="545"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925" w:type="dxa"/>
            <w:gridSpan w:val="8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95CFC" w:rsidRPr="00395CFC" w:rsidTr="00327D26">
        <w:trPr>
          <w:trHeight w:val="1276"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13925" w:type="dxa"/>
            <w:gridSpan w:val="8"/>
            <w:vAlign w:val="center"/>
          </w:tcPr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 xml:space="preserve">Изучение специальных курсов и дисциплин сверх часов и за рамками соответствующих образовательных программ, предусмотренных учебным планом, финансируемых за счет средств бюджета, курсы 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по подготовке к поступлению в учебные заведения профессионального образования</w:t>
            </w:r>
          </w:p>
        </w:tc>
      </w:tr>
      <w:tr w:rsidR="00395CFC" w:rsidRPr="00395CFC" w:rsidTr="00327D26">
        <w:trPr>
          <w:trHeight w:val="315"/>
        </w:trPr>
        <w:tc>
          <w:tcPr>
            <w:tcW w:w="675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28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 месяц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95CFC">
              <w:rPr>
                <w:rFonts w:ascii="PT Astra Serif" w:hAnsi="PT Astra Serif"/>
                <w:sz w:val="28"/>
                <w:szCs w:val="28"/>
              </w:rPr>
              <w:t>(из расчета</w:t>
            </w:r>
            <w:proofErr w:type="gramEnd"/>
          </w:p>
          <w:p w:rsidR="00327D26" w:rsidRDefault="00327D26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 часа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в неделю,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8 часов 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в месяц)</w:t>
            </w:r>
          </w:p>
        </w:tc>
        <w:tc>
          <w:tcPr>
            <w:tcW w:w="7796" w:type="dxa"/>
            <w:gridSpan w:val="6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Наполняемость группы</w:t>
            </w:r>
          </w:p>
        </w:tc>
      </w:tr>
      <w:tr w:rsidR="00395CFC" w:rsidRPr="00395CFC" w:rsidTr="00327D26">
        <w:trPr>
          <w:trHeight w:val="619"/>
        </w:trPr>
        <w:tc>
          <w:tcPr>
            <w:tcW w:w="675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11-12 человек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9-10 человек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7-8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5-6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3-4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человека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1-2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человека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1643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906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2278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2907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4157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7914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История, обществознание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726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2016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2424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3093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442</w:t>
            </w:r>
            <w:r w:rsidRPr="00395CFC">
              <w:rPr>
                <w:rFonts w:ascii="PT Astra Serif" w:hAnsi="PT Astra Serif"/>
                <w:sz w:val="28"/>
                <w:szCs w:val="28"/>
              </w:rPr>
              <w:t>6,00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8439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Математика, физика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1850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2140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2555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3259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4654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8853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1747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2030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424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3093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4426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8439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1850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2140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2555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3259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4654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8853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747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2023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2424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3093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4426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5925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lastRenderedPageBreak/>
              <w:t>1.</w:t>
            </w:r>
            <w:r w:rsidRPr="00395CFC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Черчение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2016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2375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900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3784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5552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11160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1.8.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933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2251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2693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3453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4958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9461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1.9.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Курсы по изучению русского языка иностранными гражданами и лицами без гражданства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2300,00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2710,00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3310,00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4310,00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6320,00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12330,00</w:t>
            </w:r>
          </w:p>
        </w:tc>
      </w:tr>
      <w:tr w:rsidR="00395CFC" w:rsidRPr="00395CFC" w:rsidTr="00327D26">
        <w:trPr>
          <w:trHeight w:val="829"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2</w:t>
            </w:r>
            <w:r w:rsidRPr="00395CFC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13925" w:type="dxa"/>
            <w:gridSpan w:val="8"/>
            <w:shd w:val="clear" w:color="auto" w:fill="auto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Консультации учителей-логопедов и педагогов-психологов для родителей (законных представителей) обучающихся других образовательных учреждений</w:t>
            </w:r>
          </w:p>
        </w:tc>
      </w:tr>
      <w:tr w:rsidR="00395CFC" w:rsidRPr="00395CFC" w:rsidTr="00327D26">
        <w:tc>
          <w:tcPr>
            <w:tcW w:w="675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 месяц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95CFC">
              <w:rPr>
                <w:rFonts w:ascii="PT Astra Serif" w:hAnsi="PT Astra Serif"/>
                <w:sz w:val="28"/>
                <w:szCs w:val="28"/>
              </w:rPr>
              <w:t>(из расчета</w:t>
            </w:r>
            <w:proofErr w:type="gramEnd"/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2 часа 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в неделю,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8 часов 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в месяц)</w:t>
            </w:r>
          </w:p>
        </w:tc>
        <w:tc>
          <w:tcPr>
            <w:tcW w:w="7796" w:type="dxa"/>
            <w:gridSpan w:val="6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Наполняемость группы</w:t>
            </w:r>
          </w:p>
        </w:tc>
      </w:tr>
      <w:tr w:rsidR="00395CFC" w:rsidRPr="00395CFC" w:rsidTr="00327D26">
        <w:tc>
          <w:tcPr>
            <w:tcW w:w="675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63" w:type="dxa"/>
            <w:gridSpan w:val="3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до 8 человек</w:t>
            </w:r>
          </w:p>
        </w:tc>
        <w:tc>
          <w:tcPr>
            <w:tcW w:w="4033" w:type="dxa"/>
            <w:gridSpan w:val="3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до 6 человек</w:t>
            </w:r>
          </w:p>
        </w:tc>
      </w:tr>
      <w:tr w:rsidR="00395CFC" w:rsidRPr="00395CFC" w:rsidTr="00327D26">
        <w:trPr>
          <w:trHeight w:val="928"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428" w:type="dxa"/>
            <w:tcBorders>
              <w:top w:val="nil"/>
            </w:tcBorders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Занятия для детей от 7 до 16 лет с особыми образовательными потребностями «Солнечный город»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3763" w:type="dxa"/>
            <w:gridSpan w:val="3"/>
            <w:tcBorders>
              <w:top w:val="nil"/>
            </w:tcBorders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679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4033" w:type="dxa"/>
            <w:gridSpan w:val="3"/>
            <w:tcBorders>
              <w:top w:val="nil"/>
            </w:tcBorders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3466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rPr>
          <w:trHeight w:val="815"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3</w:t>
            </w:r>
            <w:r w:rsidRPr="00395CFC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13925" w:type="dxa"/>
            <w:gridSpan w:val="8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Группы по адаптации к условиям школьной жизни (до поступления в школу, если ребенок не посещал дошкольное образовательное учреждение)</w:t>
            </w:r>
          </w:p>
        </w:tc>
      </w:tr>
      <w:tr w:rsidR="00395CFC" w:rsidRPr="00395CFC" w:rsidTr="00327D26">
        <w:tc>
          <w:tcPr>
            <w:tcW w:w="675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 месяц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95CFC">
              <w:rPr>
                <w:rFonts w:ascii="PT Astra Serif" w:hAnsi="PT Astra Serif"/>
                <w:sz w:val="28"/>
                <w:szCs w:val="28"/>
              </w:rPr>
              <w:t>(из расчета</w:t>
            </w:r>
            <w:proofErr w:type="gramEnd"/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2 часа 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в неделю,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8 часов 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в месяц)</w:t>
            </w:r>
          </w:p>
        </w:tc>
        <w:tc>
          <w:tcPr>
            <w:tcW w:w="7796" w:type="dxa"/>
            <w:gridSpan w:val="6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Наполняемость группы</w:t>
            </w:r>
          </w:p>
        </w:tc>
      </w:tr>
      <w:tr w:rsidR="00395CFC" w:rsidRPr="00395CFC" w:rsidTr="00327D26">
        <w:tc>
          <w:tcPr>
            <w:tcW w:w="675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63" w:type="dxa"/>
            <w:gridSpan w:val="3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до 8 человек</w:t>
            </w:r>
          </w:p>
        </w:tc>
        <w:tc>
          <w:tcPr>
            <w:tcW w:w="4033" w:type="dxa"/>
            <w:gridSpan w:val="3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до 6 человек</w:t>
            </w:r>
          </w:p>
        </w:tc>
      </w:tr>
      <w:tr w:rsidR="00395CFC" w:rsidRPr="00395CFC" w:rsidTr="00327D26">
        <w:trPr>
          <w:trHeight w:val="1238"/>
        </w:trPr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Комплексная подготовка к школе «Школа раннего развития»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3763" w:type="dxa"/>
            <w:gridSpan w:val="3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955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4033" w:type="dxa"/>
            <w:gridSpan w:val="3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3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839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925" w:type="dxa"/>
            <w:gridSpan w:val="8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4</w:t>
            </w:r>
            <w:r w:rsidRPr="00395CFC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13925" w:type="dxa"/>
            <w:gridSpan w:val="8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Физкультурно-оздоровительная деятельность в области спорта и игр</w:t>
            </w:r>
          </w:p>
        </w:tc>
      </w:tr>
      <w:tr w:rsidR="00395CFC" w:rsidRPr="00395CFC" w:rsidTr="00327D26">
        <w:tc>
          <w:tcPr>
            <w:tcW w:w="675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 месяц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95CFC">
              <w:rPr>
                <w:rFonts w:ascii="PT Astra Serif" w:hAnsi="PT Astra Serif"/>
                <w:sz w:val="28"/>
                <w:szCs w:val="28"/>
              </w:rPr>
              <w:t>(из расчета</w:t>
            </w:r>
            <w:proofErr w:type="gramEnd"/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2 часа 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в неделю,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8 часов 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в месяц)</w:t>
            </w:r>
          </w:p>
        </w:tc>
        <w:tc>
          <w:tcPr>
            <w:tcW w:w="7796" w:type="dxa"/>
            <w:gridSpan w:val="6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Наполняемость группы</w:t>
            </w:r>
          </w:p>
        </w:tc>
      </w:tr>
      <w:tr w:rsidR="00395CFC" w:rsidRPr="00395CFC" w:rsidTr="00327D26">
        <w:tc>
          <w:tcPr>
            <w:tcW w:w="675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11-</w:t>
            </w:r>
            <w:r w:rsidRPr="00395CFC">
              <w:rPr>
                <w:rFonts w:ascii="PT Astra Serif" w:hAnsi="PT Astra Serif"/>
                <w:sz w:val="28"/>
                <w:szCs w:val="28"/>
              </w:rPr>
              <w:t>12 человек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9-</w:t>
            </w:r>
            <w:r w:rsidRPr="00395CFC">
              <w:rPr>
                <w:rFonts w:ascii="PT Astra Serif" w:hAnsi="PT Astra Serif"/>
                <w:sz w:val="28"/>
                <w:szCs w:val="28"/>
              </w:rPr>
              <w:t>10 человек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7-</w:t>
            </w:r>
            <w:r w:rsidRPr="00395CFC">
              <w:rPr>
                <w:rFonts w:ascii="PT Astra Serif" w:hAnsi="PT Astra Serif"/>
                <w:sz w:val="28"/>
                <w:szCs w:val="28"/>
              </w:rPr>
              <w:t>8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5-6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человек</w:t>
            </w:r>
            <w:proofErr w:type="spellEnd"/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3-4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человека</w:t>
            </w:r>
            <w:proofErr w:type="spellEnd"/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1-2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человека</w:t>
            </w:r>
            <w:proofErr w:type="spellEnd"/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95CFC">
              <w:rPr>
                <w:rFonts w:ascii="PT Astra Serif" w:hAnsi="PT Astra Serif"/>
                <w:sz w:val="28"/>
                <w:szCs w:val="28"/>
              </w:rPr>
              <w:t>Фитбол</w:t>
            </w:r>
            <w:proofErr w:type="spellEnd"/>
            <w:r w:rsidRPr="00395CFC">
              <w:rPr>
                <w:rFonts w:ascii="PT Astra Serif" w:hAnsi="PT Astra Serif"/>
                <w:sz w:val="28"/>
                <w:szCs w:val="28"/>
              </w:rPr>
              <w:t>-гимнастика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2251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2596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3135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4005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5745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10966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Оздоровительная гимнастика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2113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486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3066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4019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6339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12085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.3.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Спортивная стрельба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842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966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1167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1512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2154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4095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.4.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Рукопашный бой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5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676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808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1035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477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2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824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925" w:type="dxa"/>
            <w:gridSpan w:val="8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5</w:t>
            </w:r>
            <w:r w:rsidRPr="00395CFC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13925" w:type="dxa"/>
            <w:gridSpan w:val="8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5CFC">
              <w:rPr>
                <w:rFonts w:ascii="PT Astra Serif" w:hAnsi="PT Astra Serif"/>
                <w:b/>
                <w:sz w:val="28"/>
                <w:szCs w:val="28"/>
              </w:rPr>
              <w:t>Овладение навыками начального технического конструирования, развитие мелкой моторики, координация «глаз-рука», изучение понятий конструкций и ее основных свойств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.1.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Курсы по </w:t>
            </w: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LEGO</w:t>
            </w:r>
            <w:r w:rsidRPr="00395CFC">
              <w:rPr>
                <w:rFonts w:ascii="PT Astra Serif" w:hAnsi="PT Astra Serif"/>
                <w:sz w:val="28"/>
                <w:szCs w:val="28"/>
              </w:rPr>
              <w:t>-конструированию и робототехнике</w:t>
            </w:r>
          </w:p>
        </w:tc>
        <w:tc>
          <w:tcPr>
            <w:tcW w:w="1701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 месяц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95CFC">
              <w:rPr>
                <w:rFonts w:ascii="PT Astra Serif" w:hAnsi="PT Astra Serif"/>
                <w:sz w:val="28"/>
                <w:szCs w:val="28"/>
              </w:rPr>
              <w:t>(из расчета</w:t>
            </w:r>
            <w:proofErr w:type="gramEnd"/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2 часа 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в неделю, </w:t>
            </w:r>
          </w:p>
          <w:p w:rsidR="00327D26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8 часов 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в месяц)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2099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2320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211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2651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19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3218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4336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417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7651</w:t>
            </w:r>
            <w:r w:rsidRPr="00395CFC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395CFC" w:rsidRPr="00395CFC" w:rsidTr="00327D26">
        <w:tc>
          <w:tcPr>
            <w:tcW w:w="675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 w:val="restart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Наполняемость группы</w:t>
            </w:r>
          </w:p>
        </w:tc>
      </w:tr>
      <w:tr w:rsidR="00395CFC" w:rsidRPr="00395CFC" w:rsidTr="00327D26">
        <w:tc>
          <w:tcPr>
            <w:tcW w:w="675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28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5-6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</w:t>
            </w:r>
          </w:p>
        </w:tc>
        <w:tc>
          <w:tcPr>
            <w:tcW w:w="2409" w:type="dxa"/>
            <w:gridSpan w:val="2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3-4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человека</w:t>
            </w:r>
          </w:p>
        </w:tc>
        <w:tc>
          <w:tcPr>
            <w:tcW w:w="2835" w:type="dxa"/>
            <w:gridSpan w:val="2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1-2</w:t>
            </w:r>
          </w:p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человека</w:t>
            </w:r>
          </w:p>
        </w:tc>
      </w:tr>
      <w:tr w:rsidR="00395CFC" w:rsidRPr="00395CFC" w:rsidTr="00327D26">
        <w:tc>
          <w:tcPr>
            <w:tcW w:w="675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  <w:r w:rsidRPr="00395CFC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4428" w:type="dxa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 xml:space="preserve">Курсы по обучению </w:t>
            </w:r>
            <w:proofErr w:type="spellStart"/>
            <w:r w:rsidRPr="00395CFC">
              <w:rPr>
                <w:rFonts w:ascii="PT Astra Serif" w:hAnsi="PT Astra Serif"/>
                <w:sz w:val="28"/>
                <w:szCs w:val="28"/>
              </w:rPr>
              <w:t>фотомастерству</w:t>
            </w:r>
            <w:proofErr w:type="spellEnd"/>
            <w:r w:rsidRPr="00395CFC">
              <w:rPr>
                <w:rFonts w:ascii="PT Astra Serif" w:hAnsi="PT Astra Serif"/>
                <w:sz w:val="28"/>
                <w:szCs w:val="28"/>
              </w:rPr>
              <w:t xml:space="preserve"> «Остановись мгновенье»</w:t>
            </w:r>
          </w:p>
        </w:tc>
        <w:tc>
          <w:tcPr>
            <w:tcW w:w="1701" w:type="dxa"/>
            <w:vMerge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1340,00</w:t>
            </w:r>
          </w:p>
        </w:tc>
        <w:tc>
          <w:tcPr>
            <w:tcW w:w="2409" w:type="dxa"/>
            <w:gridSpan w:val="2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1840,00</w:t>
            </w:r>
          </w:p>
        </w:tc>
        <w:tc>
          <w:tcPr>
            <w:tcW w:w="2835" w:type="dxa"/>
            <w:gridSpan w:val="2"/>
            <w:vAlign w:val="center"/>
          </w:tcPr>
          <w:p w:rsidR="00395CFC" w:rsidRPr="00395CFC" w:rsidRDefault="00395CFC" w:rsidP="00327D26">
            <w:pPr>
              <w:pStyle w:val="ad"/>
              <w:spacing w:after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5CFC">
              <w:rPr>
                <w:rFonts w:ascii="PT Astra Serif" w:hAnsi="PT Astra Serif"/>
                <w:sz w:val="28"/>
                <w:szCs w:val="28"/>
              </w:rPr>
              <w:t>3500,00</w:t>
            </w:r>
          </w:p>
        </w:tc>
      </w:tr>
    </w:tbl>
    <w:p w:rsidR="00395CFC" w:rsidRPr="00395CFC" w:rsidRDefault="00395CFC" w:rsidP="00395CFC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395CFC" w:rsidRPr="00395CFC" w:rsidSect="00395CFC">
      <w:head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E8" w:rsidRDefault="00E102E8" w:rsidP="003C5141">
      <w:r>
        <w:separator/>
      </w:r>
    </w:p>
  </w:endnote>
  <w:endnote w:type="continuationSeparator" w:id="0">
    <w:p w:rsidR="00E102E8" w:rsidRDefault="00E102E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E8" w:rsidRDefault="00E102E8" w:rsidP="003C5141">
      <w:r>
        <w:separator/>
      </w:r>
    </w:p>
  </w:footnote>
  <w:footnote w:type="continuationSeparator" w:id="0">
    <w:p w:rsidR="00E102E8" w:rsidRDefault="00E102E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36431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4148D" w:rsidRPr="00327D26" w:rsidRDefault="00327D26" w:rsidP="00327D26">
        <w:pPr>
          <w:pStyle w:val="a8"/>
          <w:jc w:val="center"/>
          <w:rPr>
            <w:sz w:val="22"/>
            <w:szCs w:val="22"/>
          </w:rPr>
        </w:pPr>
        <w:r w:rsidRPr="00327D26">
          <w:rPr>
            <w:sz w:val="22"/>
            <w:szCs w:val="22"/>
          </w:rPr>
          <w:fldChar w:fldCharType="begin"/>
        </w:r>
        <w:r w:rsidRPr="00327D26">
          <w:rPr>
            <w:sz w:val="22"/>
            <w:szCs w:val="22"/>
          </w:rPr>
          <w:instrText>PAGE   \* MERGEFORMAT</w:instrText>
        </w:r>
        <w:r w:rsidRPr="00327D26">
          <w:rPr>
            <w:sz w:val="22"/>
            <w:szCs w:val="22"/>
          </w:rPr>
          <w:fldChar w:fldCharType="separate"/>
        </w:r>
        <w:r w:rsidR="00855677">
          <w:rPr>
            <w:noProof/>
            <w:sz w:val="22"/>
            <w:szCs w:val="22"/>
          </w:rPr>
          <w:t>5</w:t>
        </w:r>
        <w:r w:rsidRPr="00327D26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FC" w:rsidRPr="00395CFC" w:rsidRDefault="00327D26" w:rsidP="00395CFC">
    <w:pPr>
      <w:pStyle w:val="a8"/>
      <w:jc w:val="center"/>
      <w:rPr>
        <w:rFonts w:ascii="PT Astra Serif" w:hAnsi="PT Astra Serif"/>
        <w:sz w:val="22"/>
        <w:szCs w:val="22"/>
      </w:rPr>
    </w:pPr>
    <w:r>
      <w:rPr>
        <w:rFonts w:ascii="PT Astra Serif" w:hAnsi="PT Astra Serif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27D26"/>
    <w:rsid w:val="003642AD"/>
    <w:rsid w:val="0037056B"/>
    <w:rsid w:val="0038278C"/>
    <w:rsid w:val="00395CFC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55677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2244"/>
    <w:rsid w:val="00D6571C"/>
    <w:rsid w:val="00D97ACC"/>
    <w:rsid w:val="00DD3187"/>
    <w:rsid w:val="00E102E8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395C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95CFC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395C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95CFC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2BBD-1033-4D57-9E25-FDA9D503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5</Pages>
  <Words>595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19</cp:revision>
  <cp:lastPrinted>2025-08-07T05:08:00Z</cp:lastPrinted>
  <dcterms:created xsi:type="dcterms:W3CDTF">2023-05-29T06:47:00Z</dcterms:created>
  <dcterms:modified xsi:type="dcterms:W3CDTF">2025-08-08T05:16:00Z</dcterms:modified>
</cp:coreProperties>
</file>